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BE218" w14:textId="13BB125E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CD25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72BDF" w:rsidRPr="00272BDF">
        <w:rPr>
          <w:b/>
          <w:noProof/>
          <w:sz w:val="24"/>
        </w:rPr>
        <w:t>C4-243271</w:t>
      </w:r>
    </w:p>
    <w:p w14:paraId="08B8B5EE" w14:textId="342D24F6" w:rsidR="00F246F7" w:rsidRPr="000F4E43" w:rsidRDefault="008D5A7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5A7B">
        <w:rPr>
          <w:rFonts w:ascii="Arial" w:hAnsi="Arial"/>
          <w:b/>
          <w:noProof/>
          <w:sz w:val="24"/>
        </w:rPr>
        <w:t>Maastricht, Netherlands; 19th – 23rd August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00B5D4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CD2568" w:rsidRPr="00CD2568">
        <w:t>recursively defined JSON structures and reply to LS C4-241343</w:t>
      </w:r>
    </w:p>
    <w:p w14:paraId="65004854" w14:textId="06BCEA69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</w:t>
      </w:r>
      <w:r w:rsidR="00534C88">
        <w:t>9</w:t>
      </w:r>
      <w:r w:rsidR="003A67E7" w:rsidRPr="003A67E7">
        <w:t>_0</w:t>
      </w:r>
      <w:r w:rsidR="00534C88">
        <w:t>7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proofErr w:type="spellStart"/>
      <w:r w:rsidR="00CD2568" w:rsidRPr="00CD2568">
        <w:rPr>
          <w:lang w:val="pt-BR"/>
        </w:rPr>
        <w:t>recursively</w:t>
      </w:r>
      <w:proofErr w:type="spellEnd"/>
      <w:r w:rsidR="00CD2568" w:rsidRPr="00CD2568">
        <w:rPr>
          <w:lang w:val="pt-BR"/>
        </w:rPr>
        <w:t xml:space="preserve"> </w:t>
      </w:r>
      <w:proofErr w:type="spellStart"/>
      <w:r w:rsidR="00CD2568" w:rsidRPr="00CD2568">
        <w:rPr>
          <w:lang w:val="pt-BR"/>
        </w:rPr>
        <w:t>defined</w:t>
      </w:r>
      <w:proofErr w:type="spellEnd"/>
      <w:r w:rsidR="00CD2568" w:rsidRPr="00CD2568">
        <w:rPr>
          <w:lang w:val="pt-BR"/>
        </w:rPr>
        <w:t xml:space="preserve"> JSON </w:t>
      </w:r>
      <w:proofErr w:type="spellStart"/>
      <w:r w:rsidR="00CD2568" w:rsidRPr="00CD2568">
        <w:rPr>
          <w:lang w:val="pt-BR"/>
        </w:rPr>
        <w:t>structures</w:t>
      </w:r>
      <w:proofErr w:type="spellEnd"/>
      <w:r w:rsidR="00CD2568" w:rsidRPr="00CD2568">
        <w:rPr>
          <w:lang w:val="pt-BR"/>
        </w:rPr>
        <w:t xml:space="preserve"> and </w:t>
      </w:r>
      <w:proofErr w:type="spellStart"/>
      <w:r w:rsidR="00CD2568" w:rsidRPr="00CD2568">
        <w:rPr>
          <w:lang w:val="pt-BR"/>
        </w:rPr>
        <w:t>reply</w:t>
      </w:r>
      <w:proofErr w:type="spellEnd"/>
      <w:r w:rsidR="00CD2568" w:rsidRPr="00CD2568">
        <w:rPr>
          <w:lang w:val="pt-BR"/>
        </w:rPr>
        <w:t xml:space="preserve"> </w:t>
      </w:r>
      <w:proofErr w:type="spellStart"/>
      <w:r w:rsidR="00CD2568" w:rsidRPr="00CD2568">
        <w:rPr>
          <w:lang w:val="pt-BR"/>
        </w:rPr>
        <w:t>to</w:t>
      </w:r>
      <w:proofErr w:type="spellEnd"/>
      <w:r w:rsidR="00CD2568" w:rsidRPr="00CD2568">
        <w:rPr>
          <w:lang w:val="pt-BR"/>
        </w:rPr>
        <w:t xml:space="preserve"> LS C4-241343</w:t>
      </w:r>
      <w:r w:rsidR="005B686A" w:rsidRPr="00B27156">
        <w:rPr>
          <w:lang w:val="pt-BR"/>
        </w:rPr>
        <w:t xml:space="preserve"> </w:t>
      </w:r>
      <w:proofErr w:type="spellStart"/>
      <w:r w:rsidR="005B686A" w:rsidRPr="00B27156">
        <w:rPr>
          <w:lang w:val="pt-BR"/>
        </w:rPr>
        <w:t>from</w:t>
      </w:r>
      <w:proofErr w:type="spellEnd"/>
      <w:r w:rsidR="005B686A" w:rsidRPr="00B27156">
        <w:rPr>
          <w:lang w:val="pt-BR"/>
        </w:rPr>
        <w:t xml:space="preserve">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268FCAA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F2DC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C4-243255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D1118D" w:rsidRPr="00D1118D">
        <w:t>Protection policy for recursive non-leaf IE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58F3D77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D33A19" w:rsidRPr="00D33A19">
        <w:rPr>
          <w:rFonts w:ascii="Arial" w:hAnsi="Arial" w:cs="Arial"/>
        </w:rPr>
        <w:t>recursively defined JSON structures and reply to LS C4-241343</w:t>
      </w:r>
      <w:r w:rsidR="00D33A19">
        <w:rPr>
          <w:rFonts w:ascii="Arial" w:hAnsi="Arial" w:cs="Arial"/>
        </w:rPr>
        <w:t xml:space="preserve"> </w:t>
      </w:r>
      <w:r w:rsidR="00322978">
        <w:rPr>
          <w:rFonts w:ascii="Arial" w:hAnsi="Arial" w:cs="Arial"/>
        </w:rPr>
        <w:t xml:space="preserve">asking </w:t>
      </w:r>
      <w:r w:rsidR="00237A33" w:rsidRPr="00237A33">
        <w:rPr>
          <w:rFonts w:ascii="Arial" w:hAnsi="Arial" w:cs="Arial"/>
        </w:rPr>
        <w:t xml:space="preserve">to provide an answer to the question Q2, </w:t>
      </w:r>
      <w:r w:rsidR="00C43531">
        <w:rPr>
          <w:rFonts w:ascii="Arial" w:hAnsi="Arial" w:cs="Arial"/>
        </w:rPr>
        <w:t>and to</w:t>
      </w:r>
      <w:r w:rsidR="00237A33" w:rsidRPr="00237A33">
        <w:rPr>
          <w:rFonts w:ascii="Arial" w:hAnsi="Arial" w:cs="Arial"/>
        </w:rPr>
        <w:t xml:space="preserve"> provide feedback on the </w:t>
      </w:r>
      <w:proofErr w:type="gramStart"/>
      <w:r w:rsidR="00237A33" w:rsidRPr="00237A33">
        <w:rPr>
          <w:rFonts w:ascii="Arial" w:hAnsi="Arial" w:cs="Arial"/>
        </w:rPr>
        <w:t>possible way</w:t>
      </w:r>
      <w:proofErr w:type="gramEnd"/>
      <w:r w:rsidR="00237A33" w:rsidRPr="00237A33">
        <w:rPr>
          <w:rFonts w:ascii="Arial" w:hAnsi="Arial" w:cs="Arial"/>
        </w:rPr>
        <w:t xml:space="preserve"> on how to deal with recursion within 5G JSON structures when constructing a complete </w:t>
      </w:r>
      <w:proofErr w:type="spellStart"/>
      <w:r w:rsidR="001C5A11" w:rsidRPr="00237A33">
        <w:rPr>
          <w:rFonts w:ascii="Arial" w:hAnsi="Arial" w:cs="Arial"/>
        </w:rPr>
        <w:t>IeList</w:t>
      </w:r>
      <w:proofErr w:type="spellEnd"/>
      <w:r w:rsidR="001C5A11" w:rsidRPr="00237A33">
        <w:rPr>
          <w:rFonts w:ascii="Arial" w:hAnsi="Arial" w:cs="Arial"/>
        </w:rPr>
        <w:t>,</w:t>
      </w:r>
      <w:r w:rsidR="00EB4FA6">
        <w:rPr>
          <w:rFonts w:ascii="Arial" w:hAnsi="Arial" w:cs="Arial"/>
        </w:rPr>
        <w:t xml:space="preserve"> </w:t>
      </w:r>
    </w:p>
    <w:p w14:paraId="74504366" w14:textId="77777777" w:rsidR="00091714" w:rsidRDefault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F76A4" w14:textId="5B79D76F" w:rsidR="00091714" w:rsidRDefault="00091714" w:rsidP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2C8">
        <w:rPr>
          <w:rFonts w:ascii="Arial" w:hAnsi="Arial" w:cs="Arial"/>
        </w:rPr>
        <w:t xml:space="preserve">CT4 would like to provide the following answers to </w:t>
      </w:r>
      <w:r>
        <w:rPr>
          <w:rFonts w:ascii="Arial" w:hAnsi="Arial" w:cs="Arial"/>
        </w:rPr>
        <w:t>5</w:t>
      </w:r>
      <w:r w:rsidRPr="007372C8">
        <w:rPr>
          <w:rFonts w:ascii="Arial" w:hAnsi="Arial" w:cs="Arial"/>
        </w:rPr>
        <w:t>GMRR:</w:t>
      </w:r>
    </w:p>
    <w:p w14:paraId="37A9416B" w14:textId="77777777" w:rsidR="00091714" w:rsidRDefault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2FA894" w14:textId="77777777" w:rsidR="00084DF5" w:rsidRPr="00084DF5" w:rsidRDefault="00084DF5" w:rsidP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84DF5">
        <w:rPr>
          <w:rFonts w:ascii="Arial" w:hAnsi="Arial" w:cs="Arial"/>
          <w:b/>
          <w:bCs/>
        </w:rPr>
        <w:t xml:space="preserve">Q2: Table 6.1.5.2.8-1 of TS 29.573 stipulates that only the JSON pointer of the leaf IEs </w:t>
      </w:r>
      <w:proofErr w:type="gramStart"/>
      <w:r w:rsidRPr="00084DF5">
        <w:rPr>
          <w:rFonts w:ascii="Arial" w:hAnsi="Arial" w:cs="Arial"/>
          <w:b/>
          <w:bCs/>
        </w:rPr>
        <w:t>are</w:t>
      </w:r>
      <w:proofErr w:type="gramEnd"/>
      <w:r w:rsidRPr="00084DF5">
        <w:rPr>
          <w:rFonts w:ascii="Arial" w:hAnsi="Arial" w:cs="Arial"/>
          <w:b/>
          <w:bCs/>
        </w:rPr>
        <w:t xml:space="preserve"> included. However, the finite "</w:t>
      </w:r>
      <w:proofErr w:type="spellStart"/>
      <w:r w:rsidRPr="00084DF5">
        <w:rPr>
          <w:rFonts w:ascii="Arial" w:hAnsi="Arial" w:cs="Arial"/>
          <w:b/>
          <w:bCs/>
        </w:rPr>
        <w:t>IeList</w:t>
      </w:r>
      <w:proofErr w:type="spellEnd"/>
      <w:r w:rsidRPr="00084DF5">
        <w:rPr>
          <w:rFonts w:ascii="Arial" w:hAnsi="Arial" w:cs="Arial"/>
          <w:b/>
          <w:bCs/>
        </w:rPr>
        <w:t xml:space="preserve">" list necessarily defines an upper limit to the number of levels for nested JSON elements. </w:t>
      </w:r>
      <w:proofErr w:type="gramStart"/>
      <w:r w:rsidRPr="00084DF5">
        <w:rPr>
          <w:rFonts w:ascii="Arial" w:hAnsi="Arial" w:cs="Arial"/>
          <w:b/>
          <w:bCs/>
        </w:rPr>
        <w:t>Generally speaking, the</w:t>
      </w:r>
      <w:proofErr w:type="gramEnd"/>
      <w:r w:rsidRPr="00084DF5">
        <w:rPr>
          <w:rFonts w:ascii="Arial" w:hAnsi="Arial" w:cs="Arial"/>
          <w:b/>
          <w:bCs/>
        </w:rPr>
        <w:t xml:space="preserve"> cutoff may occur at a non-leaf. How to resolve this situation with respect to populating the “</w:t>
      </w:r>
      <w:proofErr w:type="spellStart"/>
      <w:r w:rsidRPr="00084DF5">
        <w:rPr>
          <w:rFonts w:ascii="Arial" w:hAnsi="Arial" w:cs="Arial"/>
          <w:b/>
          <w:bCs/>
        </w:rPr>
        <w:t>IeList</w:t>
      </w:r>
      <w:proofErr w:type="spellEnd"/>
      <w:r w:rsidRPr="00084DF5">
        <w:rPr>
          <w:rFonts w:ascii="Arial" w:hAnsi="Arial" w:cs="Arial"/>
          <w:b/>
          <w:bCs/>
        </w:rPr>
        <w:t>” field of the “</w:t>
      </w:r>
      <w:proofErr w:type="spellStart"/>
      <w:r w:rsidRPr="00084DF5">
        <w:rPr>
          <w:rFonts w:ascii="Arial" w:hAnsi="Arial" w:cs="Arial"/>
          <w:b/>
          <w:bCs/>
        </w:rPr>
        <w:t>ApiIeMapping</w:t>
      </w:r>
      <w:proofErr w:type="spellEnd"/>
      <w:r w:rsidRPr="00084DF5">
        <w:rPr>
          <w:rFonts w:ascii="Arial" w:hAnsi="Arial" w:cs="Arial"/>
          <w:b/>
          <w:bCs/>
        </w:rPr>
        <w:t xml:space="preserve">” structure in cases </w:t>
      </w:r>
      <w:proofErr w:type="gramStart"/>
      <w:r w:rsidRPr="00084DF5">
        <w:rPr>
          <w:rFonts w:ascii="Arial" w:hAnsi="Arial" w:cs="Arial"/>
          <w:b/>
          <w:bCs/>
        </w:rPr>
        <w:t>similar to</w:t>
      </w:r>
      <w:proofErr w:type="gramEnd"/>
      <w:r w:rsidRPr="00084DF5">
        <w:rPr>
          <w:rFonts w:ascii="Arial" w:hAnsi="Arial" w:cs="Arial"/>
          <w:b/>
          <w:bCs/>
        </w:rPr>
        <w:t xml:space="preserve"> the example above? Should the field be populated with all possibilities of up to </w:t>
      </w:r>
      <w:proofErr w:type="gramStart"/>
      <w:r w:rsidRPr="00084DF5">
        <w:rPr>
          <w:rFonts w:ascii="Arial" w:hAnsi="Arial" w:cs="Arial"/>
          <w:b/>
          <w:bCs/>
        </w:rPr>
        <w:t>32</w:t>
      </w:r>
      <w:proofErr w:type="gramEnd"/>
      <w:r w:rsidRPr="00084DF5">
        <w:rPr>
          <w:rFonts w:ascii="Arial" w:hAnsi="Arial" w:cs="Arial"/>
          <w:b/>
          <w:bCs/>
        </w:rPr>
        <w:t xml:space="preserve"> nesting levels in such situations?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61E4BB" w14:textId="06A40B24" w:rsidR="0043244F" w:rsidRDefault="0043244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527E9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agree</w:t>
      </w:r>
      <w:r w:rsidR="004738D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738D0">
        <w:rPr>
          <w:rFonts w:ascii="Arial" w:hAnsi="Arial" w:cs="Arial"/>
        </w:rPr>
        <w:t xml:space="preserve">that </w:t>
      </w:r>
      <w:r w:rsidR="004738D0" w:rsidRPr="004738D0">
        <w:rPr>
          <w:rFonts w:ascii="Arial" w:hAnsi="Arial" w:cs="Arial"/>
        </w:rPr>
        <w:t xml:space="preserve">the protection policy to apply for a recursive non-leaf IE shall be the same as the protection policy defined for the parent attribute with the same data type. Accordingly, the </w:t>
      </w:r>
      <w:proofErr w:type="spellStart"/>
      <w:r w:rsidR="004738D0" w:rsidRPr="004738D0">
        <w:rPr>
          <w:rFonts w:ascii="Arial" w:hAnsi="Arial" w:cs="Arial"/>
        </w:rPr>
        <w:t>IeList</w:t>
      </w:r>
      <w:proofErr w:type="spellEnd"/>
      <w:r w:rsidR="004738D0" w:rsidRPr="004738D0">
        <w:rPr>
          <w:rFonts w:ascii="Arial" w:hAnsi="Arial" w:cs="Arial"/>
        </w:rPr>
        <w:t xml:space="preserve"> </w:t>
      </w:r>
      <w:proofErr w:type="spellStart"/>
      <w:r w:rsidR="004738D0" w:rsidRPr="004738D0">
        <w:rPr>
          <w:rFonts w:ascii="Arial" w:hAnsi="Arial" w:cs="Arial"/>
        </w:rPr>
        <w:t>signaled</w:t>
      </w:r>
      <w:proofErr w:type="spellEnd"/>
      <w:r w:rsidR="004738D0" w:rsidRPr="004738D0">
        <w:rPr>
          <w:rFonts w:ascii="Arial" w:hAnsi="Arial" w:cs="Arial"/>
        </w:rPr>
        <w:t xml:space="preserve"> over N32-c shall not repeat/include the protection policies of the child attributes of the recursive non-leaf IE</w:t>
      </w:r>
      <w:r w:rsidR="00CA3758">
        <w:rPr>
          <w:rFonts w:ascii="Arial" w:hAnsi="Arial" w:cs="Arial"/>
        </w:rPr>
        <w:t>.</w:t>
      </w:r>
    </w:p>
    <w:p w14:paraId="2A5A5995" w14:textId="77777777" w:rsidR="00084DF5" w:rsidRDefault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49F04ADD" w:rsidR="00FB2BCB" w:rsidRDefault="00E875E7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 w:rsidRPr="00E875E7">
        <w:rPr>
          <w:rFonts w:ascii="Arial" w:eastAsia="Arial" w:hAnsi="Arial" w:cs="Arial"/>
          <w:lang w:val="en-US"/>
        </w:rPr>
        <w:t xml:space="preserve">CT4 has agreed the attached 3GPP TS 29.573 CR to </w:t>
      </w:r>
      <w:r w:rsidR="00F91D78">
        <w:rPr>
          <w:rFonts w:ascii="Arial" w:eastAsia="Arial" w:hAnsi="Arial" w:cs="Arial"/>
          <w:lang w:val="en-US"/>
        </w:rPr>
        <w:t>define the protection policy for recur</w:t>
      </w:r>
      <w:r w:rsidR="004C48A6">
        <w:rPr>
          <w:rFonts w:ascii="Arial" w:eastAsia="Arial" w:hAnsi="Arial" w:cs="Arial"/>
          <w:lang w:val="en-US"/>
        </w:rPr>
        <w:t>sive non-leaf IE</w:t>
      </w:r>
      <w:r w:rsidRPr="00E875E7">
        <w:rPr>
          <w:rFonts w:ascii="Arial" w:eastAsia="Arial" w:hAnsi="Arial" w:cs="Arial"/>
          <w:lang w:val="en-US"/>
        </w:rPr>
        <w:t>.</w:t>
      </w: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2274D315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73276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45D39" w14:textId="77777777" w:rsidR="009B5C08" w:rsidRDefault="009B5C08">
      <w:r>
        <w:separator/>
      </w:r>
    </w:p>
  </w:endnote>
  <w:endnote w:type="continuationSeparator" w:id="0">
    <w:p w14:paraId="7F1A47C8" w14:textId="77777777" w:rsidR="009B5C08" w:rsidRDefault="009B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EDC4C" w14:textId="77777777" w:rsidR="009B5C08" w:rsidRDefault="009B5C08">
      <w:r>
        <w:separator/>
      </w:r>
    </w:p>
  </w:footnote>
  <w:footnote w:type="continuationSeparator" w:id="0">
    <w:p w14:paraId="21B9B76C" w14:textId="77777777" w:rsidR="009B5C08" w:rsidRDefault="009B5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527E9"/>
    <w:rsid w:val="00061460"/>
    <w:rsid w:val="00084DF5"/>
    <w:rsid w:val="00091714"/>
    <w:rsid w:val="000B0075"/>
    <w:rsid w:val="000B1AA1"/>
    <w:rsid w:val="000B4A5E"/>
    <w:rsid w:val="000C7D38"/>
    <w:rsid w:val="000E09EE"/>
    <w:rsid w:val="000F2331"/>
    <w:rsid w:val="000F36C6"/>
    <w:rsid w:val="000F4E43"/>
    <w:rsid w:val="000F7927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C5A11"/>
    <w:rsid w:val="0022422D"/>
    <w:rsid w:val="00237A33"/>
    <w:rsid w:val="00240141"/>
    <w:rsid w:val="00272BDF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44F"/>
    <w:rsid w:val="0043286A"/>
    <w:rsid w:val="00433139"/>
    <w:rsid w:val="00445241"/>
    <w:rsid w:val="004567B4"/>
    <w:rsid w:val="00456F81"/>
    <w:rsid w:val="00463675"/>
    <w:rsid w:val="004738D0"/>
    <w:rsid w:val="004A1883"/>
    <w:rsid w:val="004A4BC3"/>
    <w:rsid w:val="004A645F"/>
    <w:rsid w:val="004B43FA"/>
    <w:rsid w:val="004C3F5A"/>
    <w:rsid w:val="004C48A6"/>
    <w:rsid w:val="004C4DCF"/>
    <w:rsid w:val="004E6155"/>
    <w:rsid w:val="00503DD8"/>
    <w:rsid w:val="00507006"/>
    <w:rsid w:val="00515327"/>
    <w:rsid w:val="00522A79"/>
    <w:rsid w:val="00534C88"/>
    <w:rsid w:val="00550CF6"/>
    <w:rsid w:val="00562B43"/>
    <w:rsid w:val="0056665B"/>
    <w:rsid w:val="0057267E"/>
    <w:rsid w:val="00580070"/>
    <w:rsid w:val="00584B08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276E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66238"/>
    <w:rsid w:val="008701CA"/>
    <w:rsid w:val="00877079"/>
    <w:rsid w:val="00885CF5"/>
    <w:rsid w:val="00890FB4"/>
    <w:rsid w:val="0089666F"/>
    <w:rsid w:val="008A2C8A"/>
    <w:rsid w:val="008C4BA2"/>
    <w:rsid w:val="008D5A7B"/>
    <w:rsid w:val="008D5C4C"/>
    <w:rsid w:val="008F1F39"/>
    <w:rsid w:val="008F5B13"/>
    <w:rsid w:val="00900454"/>
    <w:rsid w:val="0090241A"/>
    <w:rsid w:val="00923E7C"/>
    <w:rsid w:val="009403FB"/>
    <w:rsid w:val="00952787"/>
    <w:rsid w:val="00996962"/>
    <w:rsid w:val="009B5C08"/>
    <w:rsid w:val="009C1FE6"/>
    <w:rsid w:val="009C2984"/>
    <w:rsid w:val="009D2619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700A"/>
    <w:rsid w:val="00C7492A"/>
    <w:rsid w:val="00C76CA3"/>
    <w:rsid w:val="00CA034F"/>
    <w:rsid w:val="00CA2FB0"/>
    <w:rsid w:val="00CA3758"/>
    <w:rsid w:val="00CD2568"/>
    <w:rsid w:val="00D06F62"/>
    <w:rsid w:val="00D07B7D"/>
    <w:rsid w:val="00D1118D"/>
    <w:rsid w:val="00D25189"/>
    <w:rsid w:val="00D33A1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04552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E7CAD"/>
    <w:rsid w:val="00EF42CE"/>
    <w:rsid w:val="00F01F74"/>
    <w:rsid w:val="00F0649B"/>
    <w:rsid w:val="00F12248"/>
    <w:rsid w:val="00F16C83"/>
    <w:rsid w:val="00F20CD7"/>
    <w:rsid w:val="00F246F7"/>
    <w:rsid w:val="00F6520A"/>
    <w:rsid w:val="00F91D78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338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42</cp:revision>
  <cp:lastPrinted>2002-04-23T07:10:00Z</cp:lastPrinted>
  <dcterms:created xsi:type="dcterms:W3CDTF">2024-03-29T10:38:00Z</dcterms:created>
  <dcterms:modified xsi:type="dcterms:W3CDTF">2024-08-09T06:25:00Z</dcterms:modified>
</cp:coreProperties>
</file>